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AF" w:rsidRDefault="000D4FAF" w:rsidP="000D4FAF">
      <w:pPr>
        <w:spacing w:after="0" w:line="240" w:lineRule="auto"/>
      </w:pPr>
      <w:r>
        <w:t>СТАНОЧНИК ШИРОКОГО ПРОФИЛЯ</w:t>
      </w:r>
    </w:p>
    <w:p w:rsidR="000D4FAF" w:rsidRDefault="000D4FAF" w:rsidP="000D4FAF">
      <w:pPr>
        <w:spacing w:after="0" w:line="240" w:lineRule="auto"/>
      </w:pPr>
    </w:p>
    <w:p w:rsidR="000D4FAF" w:rsidRDefault="000D4FAF" w:rsidP="000D4FAF">
      <w:pPr>
        <w:spacing w:after="0" w:line="240" w:lineRule="auto"/>
      </w:pPr>
      <w:r>
        <w:t>Общая характеристика профессии</w:t>
      </w:r>
    </w:p>
    <w:p w:rsidR="000D4FAF" w:rsidRDefault="000D4FAF" w:rsidP="000D4FAF">
      <w:pPr>
        <w:spacing w:after="0" w:line="240" w:lineRule="auto"/>
      </w:pPr>
    </w:p>
    <w:p w:rsidR="000D4FAF" w:rsidRDefault="000D4FAF" w:rsidP="000D4FAF">
      <w:pPr>
        <w:spacing w:after="0" w:line="240" w:lineRule="auto"/>
      </w:pPr>
      <w:r>
        <w:t>Работает на металлообрабатывающем производстве, в ремонтных мастерских, ремонтных цехах различных производств. Специальность возникла в связи с необходимостью оперативного изготовления небольших партий деталей разной сложности для ремонта станков и механизмов. Станочник широкого профиля обрабатывает детали из металла и других материалов на токарных, фрезерных, сверлильных и шлифовальных станках. Руководствуясь чертежом детали, определяет последовательность ее изготовления. Подбирает необходимые для этого инструменты. Использует справочники и производит необходимые расчеты. Выбирает режим резания, проводит наладку станка, устанавливает инструмент и заготовку, проводит обработку детали. Выверяет с помощью оптических приборов размеры детали и качество ее обработки.</w:t>
      </w:r>
    </w:p>
    <w:p w:rsidR="000D4FAF" w:rsidRDefault="000D4FAF" w:rsidP="000D4FAF">
      <w:pPr>
        <w:spacing w:after="0" w:line="240" w:lineRule="auto"/>
      </w:pPr>
      <w:r>
        <w:t>Использует ручные инструменты, механическое оборудование (токарные, сверлильные, фрезерные, шлифовальные станки) и измерительные приборы.</w:t>
      </w:r>
    </w:p>
    <w:p w:rsidR="000D4FAF" w:rsidRDefault="000D4FAF" w:rsidP="000D4FAF">
      <w:pPr>
        <w:spacing w:after="0" w:line="240" w:lineRule="auto"/>
      </w:pPr>
      <w:r>
        <w:t>Для деятельности характерны немногочисленные контакты с коллегами по работе.</w:t>
      </w:r>
    </w:p>
    <w:p w:rsidR="000D4FAF" w:rsidRDefault="000D4FAF" w:rsidP="000D4FAF">
      <w:pPr>
        <w:spacing w:after="0" w:line="240" w:lineRule="auto"/>
      </w:pPr>
      <w:r>
        <w:t>Работает в помещении. Основная рабочая поза - положение стоя. Вредными факторами являются высокий уровень шума и запыленность воздуха. Возможны микротравмы кистей рук.</w:t>
      </w:r>
    </w:p>
    <w:p w:rsidR="000D4FAF" w:rsidRDefault="000D4FAF" w:rsidP="000D4FAF">
      <w:pPr>
        <w:spacing w:after="0" w:line="240" w:lineRule="auto"/>
      </w:pPr>
    </w:p>
    <w:p w:rsidR="000D4FAF" w:rsidRDefault="000D4FAF" w:rsidP="000D4FAF">
      <w:pPr>
        <w:spacing w:after="0" w:line="240" w:lineRule="auto"/>
      </w:pPr>
      <w:r>
        <w:t>Требования к индивидуальным особенностям</w:t>
      </w:r>
    </w:p>
    <w:p w:rsidR="000D4FAF" w:rsidRDefault="000D4FAF" w:rsidP="000D4FAF">
      <w:pPr>
        <w:spacing w:after="0" w:line="240" w:lineRule="auto"/>
      </w:pPr>
    </w:p>
    <w:p w:rsidR="000D4FAF" w:rsidRDefault="000D4FAF" w:rsidP="000D4FAF">
      <w:pPr>
        <w:spacing w:after="0" w:line="240" w:lineRule="auto"/>
      </w:pPr>
      <w:r>
        <w:t>Физическая сила, нормальная острота зрения и слуха, точное цветоразличение, тонкая осязательная и кинестетическая чувствительность, точный линейный и объемный глазомер, точная зрительно-двигательная координация (на уровне движений обеих рук), хорошие пространственное воображение и наглядно-образное мышление.</w:t>
      </w:r>
    </w:p>
    <w:p w:rsidR="000D4FAF" w:rsidRDefault="000D4FAF" w:rsidP="000D4FAF">
      <w:pPr>
        <w:spacing w:after="0" w:line="240" w:lineRule="auto"/>
      </w:pPr>
    </w:p>
    <w:p w:rsidR="000D4FAF" w:rsidRDefault="000D4FAF" w:rsidP="000D4FAF">
      <w:pPr>
        <w:spacing w:after="0" w:line="240" w:lineRule="auto"/>
      </w:pPr>
      <w:r>
        <w:t>Медицинские противопоказания</w:t>
      </w:r>
    </w:p>
    <w:p w:rsidR="000D4FAF" w:rsidRDefault="000D4FAF" w:rsidP="000D4FAF">
      <w:pPr>
        <w:spacing w:after="0" w:line="240" w:lineRule="auto"/>
      </w:pPr>
    </w:p>
    <w:p w:rsidR="000D4FAF" w:rsidRDefault="000D4FAF" w:rsidP="000D4FAF">
      <w:pPr>
        <w:spacing w:after="0" w:line="240" w:lineRule="auto"/>
      </w:pPr>
      <w:r>
        <w:t>Работа не рекомендуется людям, страдающим заболеваниями сердечно-сосудистой системы (пороки сердца, сердечная недостаточность и др.); органов пищеварения (язвенная болезнь, хронический гастрит и др.); опорно-двигательного аппарата (хронический ревматизм, деформации грудной клетки и др.); нервной системы (обмороки, менингит и др.); органов зрения (пониженные острота зрения и цветоразличение, нарушение бинокулярности и др.); органов слуха (пониженная острота слуха); кожи с локализацией на кистях рук (экзема и др.).</w:t>
      </w:r>
    </w:p>
    <w:p w:rsidR="000D4FAF" w:rsidRDefault="000D4FAF" w:rsidP="000D4FAF">
      <w:pPr>
        <w:spacing w:after="0" w:line="240" w:lineRule="auto"/>
      </w:pPr>
    </w:p>
    <w:p w:rsidR="000D4FAF" w:rsidRDefault="000D4FAF" w:rsidP="000D4FAF">
      <w:pPr>
        <w:spacing w:after="0" w:line="240" w:lineRule="auto"/>
      </w:pPr>
      <w:r>
        <w:t>Требования к профессиональной подготовке</w:t>
      </w:r>
    </w:p>
    <w:p w:rsidR="000D4FAF" w:rsidRDefault="000D4FAF" w:rsidP="000D4FAF">
      <w:pPr>
        <w:spacing w:after="0" w:line="240" w:lineRule="auto"/>
      </w:pPr>
    </w:p>
    <w:p w:rsidR="000D4FAF" w:rsidRDefault="000D4FAF" w:rsidP="000D4FAF">
      <w:pPr>
        <w:spacing w:after="0" w:line="240" w:lineRule="auto"/>
      </w:pPr>
      <w:r>
        <w:t xml:space="preserve">Должен знать геометрию, тригонометрию, физику, черчение (в объеме средней школы), основы материаловедения, теории сопротивления материалов, электротехники, технической механики, технических измерений; устройство, правила наладки станков и проверки их на точность, устройство и правила использования измерительных инструментов, технологию термообработки, заточки, доводки инструмента; принципы калибрования профилей деталей, классы точности и чистоты обработки. </w:t>
      </w:r>
    </w:p>
    <w:p w:rsidR="000D4FAF" w:rsidRDefault="000D4FAF" w:rsidP="000D4FAF">
      <w:pPr>
        <w:spacing w:after="0" w:line="240" w:lineRule="auto"/>
      </w:pPr>
      <w:r>
        <w:t>Должен уметь читать чертежи; рассчитывать режимы обработки деталей из различных материалов, используя справочные материалы; производить наладку и подналадку станков; выполнять обработку деталей из разных материалов на различных станках; выверять размеры деталей при помощи измерительных инструментов.</w:t>
      </w:r>
    </w:p>
    <w:p w:rsidR="000D4FAF" w:rsidRDefault="000D4FAF" w:rsidP="000D4FAF">
      <w:pPr>
        <w:spacing w:after="0" w:line="240" w:lineRule="auto"/>
      </w:pPr>
      <w:r>
        <w:t>Пути получения профессии ПТУ. На производстве действуют курсы повышения квалификации, по окончании которых присваивается очередной разряд. На экспериментальном производстве станочникам высокой квалификации может быть присвоен 7 и 8 разряд.</w:t>
      </w:r>
    </w:p>
    <w:p w:rsidR="000D4FAF" w:rsidRDefault="000D4FAF" w:rsidP="000D4FAF">
      <w:pPr>
        <w:spacing w:after="0" w:line="240" w:lineRule="auto"/>
      </w:pPr>
    </w:p>
    <w:p w:rsidR="000D4FAF" w:rsidRDefault="000D4FAF" w:rsidP="000D4FAF">
      <w:pPr>
        <w:spacing w:after="0" w:line="240" w:lineRule="auto"/>
      </w:pPr>
      <w:r>
        <w:t>Родственные профессии</w:t>
      </w:r>
    </w:p>
    <w:p w:rsidR="000D4FAF" w:rsidRDefault="000D4FAF" w:rsidP="000D4FAF">
      <w:pPr>
        <w:spacing w:after="0" w:line="240" w:lineRule="auto"/>
      </w:pPr>
    </w:p>
    <w:p w:rsidR="00587770" w:rsidRPr="000D4FAF" w:rsidRDefault="000D4FAF" w:rsidP="000D4FAF">
      <w:pPr>
        <w:spacing w:after="0" w:line="240" w:lineRule="auto"/>
      </w:pPr>
      <w:r>
        <w:t>Заточник, сверловщик, слесарь-инструментальщик, слесарь-лекальщик, строгальщик, токарь-универсал, фрезеровщик, шлифовщик.</w:t>
      </w:r>
    </w:p>
    <w:sectPr w:rsidR="00587770" w:rsidRPr="000D4FAF" w:rsidSect="004B1F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1FB6"/>
    <w:rsid w:val="000D4FAF"/>
    <w:rsid w:val="00174074"/>
    <w:rsid w:val="002121B6"/>
    <w:rsid w:val="00413FB7"/>
    <w:rsid w:val="004B1FB6"/>
    <w:rsid w:val="00577545"/>
    <w:rsid w:val="007018DC"/>
    <w:rsid w:val="00F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4</cp:revision>
  <dcterms:created xsi:type="dcterms:W3CDTF">2011-01-18T11:30:00Z</dcterms:created>
  <dcterms:modified xsi:type="dcterms:W3CDTF">2011-01-18T12:01:00Z</dcterms:modified>
</cp:coreProperties>
</file>